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60F" w:rsidRDefault="0032460F" w:rsidP="0032460F">
      <w:pPr>
        <w:pStyle w:val="Heading1"/>
      </w:pPr>
      <w:r>
        <w:t>Why Strawberry Jam</w:t>
      </w:r>
    </w:p>
    <w:p w:rsidR="0032460F" w:rsidRPr="00DD3F89" w:rsidRDefault="0032460F" w:rsidP="0032460F">
      <w:pPr>
        <w:spacing w:after="0" w:line="360" w:lineRule="auto"/>
        <w:rPr>
          <w:rFonts w:ascii="Times New Roman" w:hAnsi="Times New Roman"/>
          <w:sz w:val="28"/>
          <w:szCs w:val="28"/>
          <w:lang w:val="en-US" w:eastAsia="en-US"/>
        </w:rPr>
      </w:pPr>
      <w:r w:rsidRPr="00DD3F89">
        <w:rPr>
          <w:rFonts w:ascii="Times New Roman" w:hAnsi="Times New Roman"/>
          <w:sz w:val="28"/>
          <w:szCs w:val="28"/>
          <w:lang w:val="en-US" w:eastAsia="en-US"/>
        </w:rPr>
        <w:t>100 Children and adults were surveyed to find out what goes best with peanut butter. 33 Selected grape jelly, 11 honey, 46 strawberry jam and 10 sliced bananas</w:t>
      </w:r>
    </w:p>
    <w:p w:rsidR="00EB64A8" w:rsidRDefault="00EB64A8">
      <w:bookmarkStart w:id="0" w:name="_GoBack"/>
      <w:bookmarkEnd w:id="0"/>
    </w:p>
    <w:sectPr w:rsidR="00EB64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0F"/>
    <w:rsid w:val="0032460F"/>
    <w:rsid w:val="00EB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60F"/>
    <w:rPr>
      <w:rFonts w:eastAsiaTheme="minorEastAsia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60F"/>
    <w:pPr>
      <w:widowControl w:val="0"/>
      <w:autoSpaceDE w:val="0"/>
      <w:autoSpaceDN w:val="0"/>
      <w:adjustRightInd w:val="0"/>
      <w:spacing w:after="0" w:line="240" w:lineRule="auto"/>
      <w:ind w:left="540" w:hanging="540"/>
      <w:jc w:val="center"/>
      <w:outlineLvl w:val="0"/>
    </w:pPr>
    <w:rPr>
      <w:rFonts w:ascii="Cambria" w:hAnsi="Cambria"/>
      <w:i/>
      <w:color w:val="548DD4" w:themeColor="text2" w:themeTint="99"/>
      <w:kern w:val="24"/>
      <w:sz w:val="72"/>
      <w:szCs w:val="6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60F"/>
    <w:rPr>
      <w:rFonts w:ascii="Cambria" w:eastAsiaTheme="minorEastAsia" w:hAnsi="Cambria" w:cs="Times New Roman"/>
      <w:i/>
      <w:color w:val="548DD4" w:themeColor="text2" w:themeTint="99"/>
      <w:kern w:val="24"/>
      <w:sz w:val="72"/>
      <w:szCs w:val="6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60F"/>
    <w:rPr>
      <w:rFonts w:eastAsiaTheme="minorEastAsia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60F"/>
    <w:pPr>
      <w:widowControl w:val="0"/>
      <w:autoSpaceDE w:val="0"/>
      <w:autoSpaceDN w:val="0"/>
      <w:adjustRightInd w:val="0"/>
      <w:spacing w:after="0" w:line="240" w:lineRule="auto"/>
      <w:ind w:left="540" w:hanging="540"/>
      <w:jc w:val="center"/>
      <w:outlineLvl w:val="0"/>
    </w:pPr>
    <w:rPr>
      <w:rFonts w:ascii="Cambria" w:hAnsi="Cambria"/>
      <w:i/>
      <w:color w:val="548DD4" w:themeColor="text2" w:themeTint="99"/>
      <w:kern w:val="24"/>
      <w:sz w:val="72"/>
      <w:szCs w:val="6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60F"/>
    <w:rPr>
      <w:rFonts w:ascii="Cambria" w:eastAsiaTheme="minorEastAsia" w:hAnsi="Cambria" w:cs="Times New Roman"/>
      <w:i/>
      <w:color w:val="548DD4" w:themeColor="text2" w:themeTint="99"/>
      <w:kern w:val="24"/>
      <w:sz w:val="72"/>
      <w:szCs w:val="6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WAKISSHA</dc:creator>
  <cp:lastModifiedBy>WAKISSHA</cp:lastModifiedBy>
  <cp:revision>1</cp:revision>
  <dcterms:created xsi:type="dcterms:W3CDTF">2017-05-09T11:51:00Z</dcterms:created>
  <dcterms:modified xsi:type="dcterms:W3CDTF">2017-05-09T11:52:00Z</dcterms:modified>
</cp:coreProperties>
</file>